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2EE2D00" w:rsidR="00E561EA" w:rsidRPr="00444951" w:rsidRDefault="00172AB7" w:rsidP="001C1486">
            <w:pPr>
              <w:spacing w:line="256" w:lineRule="auto"/>
              <w:rPr>
                <w:rFonts w:asciiTheme="minorHAnsi" w:hAnsiTheme="minorHAnsi"/>
                <w:sz w:val="20"/>
                <w:szCs w:val="20"/>
                <w:lang w:eastAsia="en-US"/>
              </w:rPr>
            </w:pPr>
            <w:r w:rsidRPr="00172AB7">
              <w:rPr>
                <w:rFonts w:asciiTheme="minorHAnsi" w:hAnsiTheme="minorHAnsi" w:cstheme="minorHAnsi"/>
                <w:b/>
                <w:sz w:val="20"/>
                <w:szCs w:val="20"/>
              </w:rPr>
              <w:t>302/1 – RIUM11-FERI-02/2021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3133ED7" w:rsidR="00E561EA" w:rsidRPr="00620057" w:rsidRDefault="00172AB7" w:rsidP="00404C3C">
            <w:pPr>
              <w:rPr>
                <w:rFonts w:asciiTheme="minorHAnsi" w:hAnsiTheme="minorHAnsi" w:cstheme="minorHAnsi"/>
                <w:b/>
                <w:sz w:val="20"/>
                <w:szCs w:val="20"/>
              </w:rPr>
            </w:pPr>
            <w:r w:rsidRPr="00172AB7">
              <w:rPr>
                <w:rFonts w:asciiTheme="minorHAnsi" w:hAnsiTheme="minorHAnsi" w:cstheme="minorHAnsi"/>
                <w:b/>
                <w:sz w:val="20"/>
                <w:szCs w:val="20"/>
              </w:rPr>
              <w:t>Nabava baterijskega hranilnika energije in video nadzornega sistema</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1D7EC095" w14:textId="77777777" w:rsidR="00406D2C" w:rsidRDefault="00406D2C" w:rsidP="0025766F">
      <w:pPr>
        <w:rPr>
          <w:rFonts w:asciiTheme="minorHAnsi" w:hAnsiTheme="minorHAnsi"/>
          <w:sz w:val="20"/>
          <w:szCs w:val="20"/>
          <w:u w:val="single"/>
        </w:rPr>
      </w:pPr>
    </w:p>
    <w:p w14:paraId="2A42A7E8" w14:textId="77777777"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67F32C71"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1FB9624D" w:rsidR="00834098" w:rsidRPr="00834098" w:rsidRDefault="00172AB7" w:rsidP="00834098">
    <w:pPr>
      <w:pStyle w:val="Noga"/>
      <w:pBdr>
        <w:top w:val="single" w:sz="4" w:space="1" w:color="auto"/>
      </w:pBdr>
      <w:rPr>
        <w:rFonts w:ascii="Calibri" w:hAnsi="Calibri" w:cs="Calibri"/>
        <w:sz w:val="16"/>
        <w:szCs w:val="16"/>
      </w:rPr>
    </w:pPr>
    <w:r w:rsidRPr="00172AB7">
      <w:rPr>
        <w:rFonts w:ascii="Calibri" w:hAnsi="Calibri" w:cs="Calibri"/>
        <w:sz w:val="16"/>
        <w:szCs w:val="16"/>
      </w:rPr>
      <w:t>302/1 – RIUM11-FERI-02/2021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54CEBD7"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D0C16"/>
    <w:rsid w:val="000E5194"/>
    <w:rsid w:val="00100755"/>
    <w:rsid w:val="00124B4E"/>
    <w:rsid w:val="001478BC"/>
    <w:rsid w:val="00151D5E"/>
    <w:rsid w:val="00152A36"/>
    <w:rsid w:val="00172AB7"/>
    <w:rsid w:val="00184692"/>
    <w:rsid w:val="00194D28"/>
    <w:rsid w:val="001C001F"/>
    <w:rsid w:val="001C0E18"/>
    <w:rsid w:val="001C1486"/>
    <w:rsid w:val="001D768F"/>
    <w:rsid w:val="001F2B09"/>
    <w:rsid w:val="00224F18"/>
    <w:rsid w:val="00241735"/>
    <w:rsid w:val="00241775"/>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901526"/>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67844"/>
    <w:rsid w:val="00C87742"/>
    <w:rsid w:val="00CC2B66"/>
    <w:rsid w:val="00CD2C36"/>
    <w:rsid w:val="00CD4512"/>
    <w:rsid w:val="00D00597"/>
    <w:rsid w:val="00D65EFF"/>
    <w:rsid w:val="00D775CB"/>
    <w:rsid w:val="00D97260"/>
    <w:rsid w:val="00DB5648"/>
    <w:rsid w:val="00E43086"/>
    <w:rsid w:val="00E54923"/>
    <w:rsid w:val="00E561EA"/>
    <w:rsid w:val="00E65B20"/>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164</Words>
  <Characters>936</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30</cp:revision>
  <dcterms:created xsi:type="dcterms:W3CDTF">2020-05-08T15:40:00Z</dcterms:created>
  <dcterms:modified xsi:type="dcterms:W3CDTF">2021-01-18T13:46:00Z</dcterms:modified>
</cp:coreProperties>
</file>